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891651" w14:textId="613E7FA9" w:rsidR="008F1359" w:rsidRPr="00334D3E" w:rsidRDefault="005B7727" w:rsidP="00334D3E">
      <w:pPr>
        <w:jc w:val="center"/>
        <w:rPr>
          <w:rFonts w:ascii="Century Gothic" w:hAnsi="Century Gothic"/>
          <w:b/>
          <w:color w:val="2E74B5" w:themeColor="accent1" w:themeShade="BF"/>
          <w:sz w:val="44"/>
          <w:szCs w:val="44"/>
          <w:lang w:val="nl-BE"/>
        </w:rPr>
      </w:pPr>
      <w:r>
        <w:rPr>
          <w:rFonts w:ascii="Century Gothic" w:hAnsi="Century Gothic"/>
          <w:b/>
          <w:color w:val="2E74B5" w:themeColor="accent1" w:themeShade="BF"/>
          <w:sz w:val="44"/>
          <w:szCs w:val="44"/>
          <w:lang w:val="nl-BE"/>
        </w:rPr>
        <w:t xml:space="preserve">PRISE EN CHARGE REEDUCATIVE DES </w:t>
      </w:r>
      <w:r w:rsidR="00FC0977">
        <w:rPr>
          <w:rFonts w:ascii="Century Gothic" w:hAnsi="Century Gothic"/>
          <w:b/>
          <w:color w:val="2E74B5" w:themeColor="accent1" w:themeShade="BF"/>
          <w:sz w:val="44"/>
          <w:szCs w:val="44"/>
          <w:lang w:val="nl-BE"/>
        </w:rPr>
        <w:t>DYSFONCTIONS SEXUELLES MASCULINES</w:t>
      </w:r>
    </w:p>
    <w:p w14:paraId="696EDB05" w14:textId="77777777" w:rsidR="002F3B49" w:rsidRDefault="002F3B49" w:rsidP="00FC0977">
      <w:pPr>
        <w:spacing w:before="0" w:after="0" w:line="240" w:lineRule="auto"/>
        <w:textAlignment w:val="baseline"/>
        <w:rPr>
          <w:rFonts w:ascii="Century Gothic" w:eastAsia="Times New Roman" w:hAnsi="Century Gothic" w:cs="Times New Roman"/>
          <w:b/>
          <w:color w:val="7030A0"/>
          <w:sz w:val="32"/>
          <w:szCs w:val="32"/>
          <w:u w:val="single"/>
          <w:lang w:eastAsia="fr-FR"/>
        </w:rPr>
      </w:pPr>
    </w:p>
    <w:p w14:paraId="5CD54FEB" w14:textId="77777777" w:rsidR="002F3B49" w:rsidRDefault="002F3B49" w:rsidP="00FC0977">
      <w:pPr>
        <w:spacing w:before="0" w:after="0" w:line="240" w:lineRule="auto"/>
        <w:textAlignment w:val="baseline"/>
        <w:rPr>
          <w:rFonts w:ascii="Century Gothic" w:eastAsia="Times New Roman" w:hAnsi="Century Gothic" w:cs="Times New Roman"/>
          <w:b/>
          <w:color w:val="7030A0"/>
          <w:sz w:val="32"/>
          <w:szCs w:val="32"/>
          <w:u w:val="single"/>
          <w:lang w:eastAsia="fr-FR"/>
        </w:rPr>
      </w:pPr>
    </w:p>
    <w:p w14:paraId="7D2A09B9" w14:textId="5D757D34" w:rsidR="00FC0977" w:rsidRPr="008F1359" w:rsidRDefault="002F3B49" w:rsidP="00FC0977">
      <w:pPr>
        <w:spacing w:before="0" w:after="0" w:line="240" w:lineRule="auto"/>
        <w:textAlignment w:val="baseline"/>
        <w:rPr>
          <w:rFonts w:ascii="Century Gothic" w:eastAsia="Times New Roman" w:hAnsi="Century Gothic" w:cs="Times New Roman"/>
          <w:b/>
          <w:color w:val="7030A0"/>
          <w:sz w:val="32"/>
          <w:szCs w:val="32"/>
          <w:u w:val="single"/>
          <w:lang w:eastAsia="fr-FR"/>
        </w:rPr>
      </w:pPr>
      <w:r>
        <w:rPr>
          <w:rFonts w:ascii="Century Gothic" w:eastAsia="Times New Roman" w:hAnsi="Century Gothic" w:cs="Times New Roman"/>
          <w:b/>
          <w:color w:val="7030A0"/>
          <w:sz w:val="32"/>
          <w:szCs w:val="32"/>
          <w:u w:val="single"/>
          <w:lang w:eastAsia="fr-FR"/>
        </w:rPr>
        <w:t>Samedi 30 janvier 2021 :</w:t>
      </w:r>
      <w:r w:rsidR="00C542EC" w:rsidRPr="00C542EC">
        <w:rPr>
          <w:rFonts w:ascii="Century Gothic" w:eastAsia="Times New Roman" w:hAnsi="Century Gothic" w:cs="Times New Roman"/>
          <w:b/>
          <w:color w:val="7030A0"/>
          <w:sz w:val="32"/>
          <w:szCs w:val="32"/>
          <w:lang w:eastAsia="fr-FR"/>
        </w:rPr>
        <w:t xml:space="preserve">  Guy </w:t>
      </w:r>
      <w:proofErr w:type="spellStart"/>
      <w:r w:rsidR="00C542EC" w:rsidRPr="00C542EC">
        <w:rPr>
          <w:rFonts w:ascii="Century Gothic" w:eastAsia="Times New Roman" w:hAnsi="Century Gothic" w:cs="Times New Roman"/>
          <w:b/>
          <w:color w:val="7030A0"/>
          <w:sz w:val="32"/>
          <w:szCs w:val="32"/>
          <w:lang w:eastAsia="fr-FR"/>
        </w:rPr>
        <w:t>Valancogne</w:t>
      </w:r>
      <w:proofErr w:type="spellEnd"/>
    </w:p>
    <w:p w14:paraId="7E67C2EF" w14:textId="77777777" w:rsidR="002F3B49" w:rsidRDefault="002F3B49" w:rsidP="002F3B49">
      <w:pPr>
        <w:spacing w:before="0" w:beforeAutospacing="1" w:after="0" w:afterAutospacing="1" w:line="240" w:lineRule="auto"/>
        <w:ind w:left="284"/>
        <w:textAlignment w:val="baseline"/>
        <w:rPr>
          <w:rFonts w:ascii="Century Gothic" w:eastAsia="Times New Roman" w:hAnsi="Century Gothic" w:cs="Times New Roman"/>
          <w:b/>
          <w:color w:val="7030A0"/>
          <w:sz w:val="28"/>
          <w:szCs w:val="28"/>
          <w:bdr w:val="none" w:sz="0" w:space="0" w:color="auto" w:frame="1"/>
          <w:lang w:eastAsia="fr-FR"/>
        </w:rPr>
      </w:pPr>
    </w:p>
    <w:p w14:paraId="50C3F86A" w14:textId="77777777" w:rsidR="00FC0977" w:rsidRPr="002F3B49" w:rsidRDefault="00FC0977" w:rsidP="002F3B49">
      <w:pPr>
        <w:spacing w:before="0" w:beforeAutospacing="1" w:after="0" w:afterAutospacing="1" w:line="240" w:lineRule="auto"/>
        <w:ind w:left="284"/>
        <w:textAlignment w:val="baseline"/>
        <w:rPr>
          <w:rFonts w:ascii="Century Gothic" w:eastAsia="Times New Roman" w:hAnsi="Century Gothic" w:cs="Times New Roman"/>
          <w:b/>
          <w:color w:val="7030A0"/>
          <w:sz w:val="32"/>
          <w:szCs w:val="32"/>
          <w:lang w:eastAsia="fr-FR"/>
        </w:rPr>
      </w:pPr>
      <w:r w:rsidRPr="002F3B49">
        <w:rPr>
          <w:rFonts w:ascii="Century Gothic" w:eastAsia="Times New Roman" w:hAnsi="Century Gothic" w:cs="Times New Roman"/>
          <w:b/>
          <w:color w:val="7030A0"/>
          <w:sz w:val="32"/>
          <w:szCs w:val="32"/>
          <w:bdr w:val="none" w:sz="0" w:space="0" w:color="auto" w:frame="1"/>
          <w:lang w:eastAsia="fr-FR"/>
        </w:rPr>
        <w:t>Introduction à la kiné sexologique</w:t>
      </w:r>
    </w:p>
    <w:p w14:paraId="091DDE3E" w14:textId="77777777" w:rsidR="00FC0977" w:rsidRPr="00FC0977" w:rsidRDefault="008F1359" w:rsidP="002F3B49">
      <w:pPr>
        <w:numPr>
          <w:ilvl w:val="1"/>
          <w:numId w:val="5"/>
        </w:numPr>
        <w:spacing w:before="0" w:beforeAutospacing="1" w:after="0" w:afterAutospacing="1"/>
        <w:ind w:left="1276"/>
        <w:textAlignment w:val="baseline"/>
        <w:rPr>
          <w:rFonts w:ascii="Century Gothic" w:eastAsia="Times New Roman" w:hAnsi="Century Gothic" w:cs="Times New Roman"/>
          <w:color w:val="323130"/>
          <w:sz w:val="28"/>
          <w:szCs w:val="28"/>
          <w:lang w:eastAsia="fr-FR"/>
        </w:rPr>
      </w:pPr>
      <w:r>
        <w:rPr>
          <w:rFonts w:ascii="Century Gothic" w:eastAsia="Times New Roman" w:hAnsi="Century Gothic" w:cs="Times New Roman"/>
          <w:color w:val="000000"/>
          <w:sz w:val="28"/>
          <w:szCs w:val="28"/>
          <w:bdr w:val="none" w:sz="0" w:space="0" w:color="auto" w:frame="1"/>
          <w:lang w:eastAsia="fr-FR"/>
        </w:rPr>
        <w:t>E</w:t>
      </w:r>
      <w:r w:rsidR="00FC0977" w:rsidRPr="00FC0977">
        <w:rPr>
          <w:rFonts w:ascii="Century Gothic" w:eastAsia="Times New Roman" w:hAnsi="Century Gothic" w:cs="Times New Roman"/>
          <w:color w:val="000000"/>
          <w:sz w:val="28"/>
          <w:szCs w:val="28"/>
          <w:bdr w:val="none" w:sz="0" w:space="0" w:color="auto" w:frame="1"/>
          <w:lang w:eastAsia="fr-FR"/>
        </w:rPr>
        <w:t>ntretien en sexologie clinique</w:t>
      </w:r>
    </w:p>
    <w:p w14:paraId="59E39AEE" w14:textId="77777777" w:rsidR="00FC0977" w:rsidRPr="00FC0977" w:rsidRDefault="008F1359" w:rsidP="002F3B49">
      <w:pPr>
        <w:numPr>
          <w:ilvl w:val="1"/>
          <w:numId w:val="5"/>
        </w:numPr>
        <w:spacing w:before="0" w:beforeAutospacing="1" w:after="0" w:afterAutospacing="1"/>
        <w:ind w:left="1276"/>
        <w:textAlignment w:val="baseline"/>
        <w:rPr>
          <w:rFonts w:ascii="Century Gothic" w:eastAsia="Times New Roman" w:hAnsi="Century Gothic" w:cs="Times New Roman"/>
          <w:color w:val="323130"/>
          <w:sz w:val="28"/>
          <w:szCs w:val="28"/>
          <w:lang w:eastAsia="fr-FR"/>
        </w:rPr>
      </w:pPr>
      <w:r>
        <w:rPr>
          <w:rFonts w:ascii="Century Gothic" w:eastAsia="Times New Roman" w:hAnsi="Century Gothic" w:cs="Times New Roman"/>
          <w:color w:val="000000"/>
          <w:sz w:val="28"/>
          <w:szCs w:val="28"/>
          <w:bdr w:val="none" w:sz="0" w:space="0" w:color="auto" w:frame="1"/>
          <w:lang w:eastAsia="fr-FR"/>
        </w:rPr>
        <w:t>C</w:t>
      </w:r>
      <w:r w:rsidR="00FC0977" w:rsidRPr="00FC0977">
        <w:rPr>
          <w:rFonts w:ascii="Century Gothic" w:eastAsia="Times New Roman" w:hAnsi="Century Gothic" w:cs="Times New Roman"/>
          <w:color w:val="000000"/>
          <w:sz w:val="28"/>
          <w:szCs w:val="28"/>
          <w:bdr w:val="none" w:sz="0" w:space="0" w:color="auto" w:frame="1"/>
          <w:lang w:eastAsia="fr-FR"/>
        </w:rPr>
        <w:t>omportement kiné/patient(e)</w:t>
      </w:r>
    </w:p>
    <w:p w14:paraId="0BBB9553" w14:textId="77777777" w:rsidR="00FC0977" w:rsidRPr="002F3B49" w:rsidRDefault="008F1359" w:rsidP="002F3B49">
      <w:pPr>
        <w:numPr>
          <w:ilvl w:val="1"/>
          <w:numId w:val="5"/>
        </w:numPr>
        <w:spacing w:before="0" w:beforeAutospacing="1" w:after="0" w:afterAutospacing="1"/>
        <w:ind w:left="1276"/>
        <w:textAlignment w:val="baseline"/>
        <w:rPr>
          <w:rFonts w:ascii="Century Gothic" w:eastAsia="Times New Roman" w:hAnsi="Century Gothic" w:cs="Times New Roman"/>
          <w:color w:val="323130"/>
          <w:sz w:val="28"/>
          <w:szCs w:val="28"/>
          <w:lang w:eastAsia="fr-FR"/>
        </w:rPr>
      </w:pPr>
      <w:r>
        <w:rPr>
          <w:rFonts w:ascii="Century Gothic" w:eastAsia="Times New Roman" w:hAnsi="Century Gothic" w:cs="Times New Roman"/>
          <w:color w:val="000000"/>
          <w:sz w:val="28"/>
          <w:szCs w:val="28"/>
          <w:bdr w:val="none" w:sz="0" w:space="0" w:color="auto" w:frame="1"/>
          <w:lang w:eastAsia="fr-FR"/>
        </w:rPr>
        <w:t>C</w:t>
      </w:r>
      <w:r w:rsidR="00FC0977" w:rsidRPr="00FC0977">
        <w:rPr>
          <w:rFonts w:ascii="Century Gothic" w:eastAsia="Times New Roman" w:hAnsi="Century Gothic" w:cs="Times New Roman"/>
          <w:color w:val="000000"/>
          <w:sz w:val="28"/>
          <w:szCs w:val="28"/>
          <w:bdr w:val="none" w:sz="0" w:space="0" w:color="auto" w:frame="1"/>
          <w:lang w:eastAsia="fr-FR"/>
        </w:rPr>
        <w:t>ompétences et limites du kiné</w:t>
      </w:r>
    </w:p>
    <w:p w14:paraId="6DAE3F7C" w14:textId="77777777" w:rsidR="002F3B49" w:rsidRPr="00FC0977" w:rsidRDefault="002F3B49" w:rsidP="002F3B49">
      <w:pPr>
        <w:spacing w:before="0" w:beforeAutospacing="1" w:after="0" w:afterAutospacing="1"/>
        <w:ind w:left="1276"/>
        <w:textAlignment w:val="baseline"/>
        <w:rPr>
          <w:rFonts w:ascii="Century Gothic" w:eastAsia="Times New Roman" w:hAnsi="Century Gothic" w:cs="Times New Roman"/>
          <w:color w:val="323130"/>
          <w:sz w:val="28"/>
          <w:szCs w:val="28"/>
          <w:lang w:eastAsia="fr-FR"/>
        </w:rPr>
      </w:pPr>
    </w:p>
    <w:p w14:paraId="365C441B" w14:textId="77777777" w:rsidR="00FC0977" w:rsidRPr="002F3B49" w:rsidRDefault="00FC0977" w:rsidP="002F3B49">
      <w:pPr>
        <w:spacing w:before="0" w:beforeAutospacing="1" w:after="0" w:afterAutospacing="1" w:line="240" w:lineRule="auto"/>
        <w:ind w:left="284"/>
        <w:textAlignment w:val="baseline"/>
        <w:rPr>
          <w:rFonts w:ascii="Century Gothic" w:eastAsia="Times New Roman" w:hAnsi="Century Gothic" w:cs="Times New Roman"/>
          <w:b/>
          <w:color w:val="7030A0"/>
          <w:sz w:val="32"/>
          <w:szCs w:val="32"/>
          <w:lang w:eastAsia="fr-FR"/>
        </w:rPr>
      </w:pPr>
      <w:r w:rsidRPr="002F3B49">
        <w:rPr>
          <w:rFonts w:ascii="Century Gothic" w:eastAsia="Times New Roman" w:hAnsi="Century Gothic" w:cs="Times New Roman"/>
          <w:b/>
          <w:color w:val="7030A0"/>
          <w:sz w:val="32"/>
          <w:szCs w:val="32"/>
          <w:bdr w:val="none" w:sz="0" w:space="0" w:color="auto" w:frame="1"/>
          <w:lang w:eastAsia="fr-FR"/>
        </w:rPr>
        <w:t>Dysfonctions sexuelles masculines :</w:t>
      </w:r>
    </w:p>
    <w:p w14:paraId="0CAD8712" w14:textId="34BCDB66" w:rsidR="006115F1" w:rsidRPr="00FC0977" w:rsidRDefault="00FC0977" w:rsidP="002F3B49">
      <w:pPr>
        <w:numPr>
          <w:ilvl w:val="1"/>
          <w:numId w:val="7"/>
        </w:numPr>
        <w:spacing w:before="0" w:beforeAutospacing="1" w:after="0" w:afterAutospacing="1"/>
        <w:ind w:left="1276"/>
        <w:textAlignment w:val="baseline"/>
        <w:rPr>
          <w:rFonts w:ascii="Century Gothic" w:eastAsia="Times New Roman" w:hAnsi="Century Gothic" w:cs="Times New Roman"/>
          <w:color w:val="323130"/>
          <w:sz w:val="28"/>
          <w:szCs w:val="28"/>
          <w:lang w:eastAsia="fr-FR"/>
        </w:rPr>
      </w:pPr>
      <w:r w:rsidRPr="00FC0977">
        <w:rPr>
          <w:rFonts w:ascii="Century Gothic" w:eastAsia="Times New Roman" w:hAnsi="Century Gothic" w:cs="Times New Roman"/>
          <w:color w:val="000000"/>
          <w:sz w:val="28"/>
          <w:szCs w:val="28"/>
          <w:bdr w:val="none" w:sz="0" w:space="0" w:color="auto" w:frame="1"/>
          <w:lang w:eastAsia="fr-FR"/>
        </w:rPr>
        <w:t>Physio</w:t>
      </w:r>
      <w:r w:rsidR="009E1BBE">
        <w:rPr>
          <w:rFonts w:ascii="Century Gothic" w:eastAsia="Times New Roman" w:hAnsi="Century Gothic" w:cs="Times New Roman"/>
          <w:color w:val="000000"/>
          <w:sz w:val="28"/>
          <w:szCs w:val="28"/>
          <w:bdr w:val="none" w:sz="0" w:space="0" w:color="auto" w:frame="1"/>
          <w:lang w:eastAsia="fr-FR"/>
        </w:rPr>
        <w:t>patho</w:t>
      </w:r>
      <w:r w:rsidRPr="00FC0977">
        <w:rPr>
          <w:rFonts w:ascii="Century Gothic" w:eastAsia="Times New Roman" w:hAnsi="Century Gothic" w:cs="Times New Roman"/>
          <w:color w:val="000000"/>
          <w:sz w:val="28"/>
          <w:szCs w:val="28"/>
          <w:bdr w:val="none" w:sz="0" w:space="0" w:color="auto" w:frame="1"/>
          <w:lang w:eastAsia="fr-FR"/>
        </w:rPr>
        <w:t>logie sexuelle</w:t>
      </w:r>
      <w:r>
        <w:rPr>
          <w:rFonts w:ascii="Century Gothic" w:eastAsia="Times New Roman" w:hAnsi="Century Gothic" w:cs="Times New Roman"/>
          <w:color w:val="000000"/>
          <w:sz w:val="28"/>
          <w:szCs w:val="28"/>
          <w:bdr w:val="none" w:sz="0" w:space="0" w:color="auto" w:frame="1"/>
          <w:lang w:eastAsia="fr-FR"/>
        </w:rPr>
        <w:t xml:space="preserve"> masculine</w:t>
      </w:r>
    </w:p>
    <w:p w14:paraId="7823670C" w14:textId="77777777" w:rsidR="00FC0977" w:rsidRPr="00FC0977" w:rsidRDefault="00FC0977" w:rsidP="002F3B49">
      <w:pPr>
        <w:numPr>
          <w:ilvl w:val="1"/>
          <w:numId w:val="7"/>
        </w:numPr>
        <w:spacing w:before="0" w:beforeAutospacing="1" w:after="0" w:afterAutospacing="1"/>
        <w:ind w:left="1276"/>
        <w:textAlignment w:val="baseline"/>
        <w:rPr>
          <w:rFonts w:ascii="Century Gothic" w:eastAsia="Times New Roman" w:hAnsi="Century Gothic" w:cs="Times New Roman"/>
          <w:color w:val="7030A0"/>
          <w:sz w:val="28"/>
          <w:szCs w:val="28"/>
          <w:lang w:eastAsia="fr-FR"/>
        </w:rPr>
      </w:pPr>
      <w:r w:rsidRPr="00FC0977">
        <w:rPr>
          <w:rFonts w:ascii="Century Gothic" w:eastAsia="Times New Roman" w:hAnsi="Century Gothic" w:cs="Times New Roman"/>
          <w:color w:val="7030A0"/>
          <w:sz w:val="28"/>
          <w:szCs w:val="28"/>
          <w:bdr w:val="none" w:sz="0" w:space="0" w:color="auto" w:frame="1"/>
          <w:lang w:eastAsia="fr-FR"/>
        </w:rPr>
        <w:t>Anamnèse troubles sexuels masculins</w:t>
      </w:r>
      <w:r>
        <w:rPr>
          <w:rFonts w:ascii="Century Gothic" w:eastAsia="Times New Roman" w:hAnsi="Century Gothic" w:cs="Times New Roman"/>
          <w:color w:val="7030A0"/>
          <w:sz w:val="28"/>
          <w:szCs w:val="28"/>
          <w:bdr w:val="none" w:sz="0" w:space="0" w:color="auto" w:frame="1"/>
          <w:lang w:eastAsia="fr-FR"/>
        </w:rPr>
        <w:t xml:space="preserve"> </w:t>
      </w:r>
      <w:r w:rsidRPr="00FC0977">
        <w:rPr>
          <w:rFonts w:ascii="Century Gothic" w:eastAsia="Times New Roman" w:hAnsi="Century Gothic" w:cs="Times New Roman"/>
          <w:color w:val="7030A0"/>
          <w:sz w:val="28"/>
          <w:szCs w:val="28"/>
          <w:bdr w:val="none" w:sz="0" w:space="0" w:color="auto" w:frame="1"/>
          <w:lang w:eastAsia="fr-FR"/>
        </w:rPr>
        <w:t xml:space="preserve">: </w:t>
      </w:r>
    </w:p>
    <w:p w14:paraId="01352954" w14:textId="77777777" w:rsidR="00FC0977" w:rsidRPr="00FC0977" w:rsidRDefault="008F1359" w:rsidP="002F3B49">
      <w:pPr>
        <w:numPr>
          <w:ilvl w:val="2"/>
          <w:numId w:val="7"/>
        </w:numPr>
        <w:spacing w:before="0" w:beforeAutospacing="1" w:after="0" w:afterAutospacing="1"/>
        <w:ind w:left="1560" w:firstLine="0"/>
        <w:textAlignment w:val="baseline"/>
        <w:rPr>
          <w:rFonts w:ascii="Century Gothic" w:eastAsia="Times New Roman" w:hAnsi="Century Gothic" w:cs="Times New Roman"/>
          <w:color w:val="323130"/>
          <w:sz w:val="28"/>
          <w:szCs w:val="28"/>
          <w:lang w:eastAsia="fr-FR"/>
        </w:rPr>
      </w:pPr>
      <w:r>
        <w:rPr>
          <w:rFonts w:ascii="Century Gothic" w:eastAsia="Times New Roman" w:hAnsi="Century Gothic" w:cs="Times New Roman"/>
          <w:color w:val="000000"/>
          <w:sz w:val="28"/>
          <w:szCs w:val="28"/>
          <w:bdr w:val="none" w:sz="0" w:space="0" w:color="auto" w:frame="1"/>
          <w:lang w:eastAsia="fr-FR"/>
        </w:rPr>
        <w:t>E</w:t>
      </w:r>
      <w:r w:rsidR="00FC0977" w:rsidRPr="00FC0977">
        <w:rPr>
          <w:rFonts w:ascii="Century Gothic" w:eastAsia="Times New Roman" w:hAnsi="Century Gothic" w:cs="Times New Roman"/>
          <w:color w:val="000000"/>
          <w:sz w:val="28"/>
          <w:szCs w:val="28"/>
          <w:bdr w:val="none" w:sz="0" w:space="0" w:color="auto" w:frame="1"/>
          <w:lang w:eastAsia="fr-FR"/>
        </w:rPr>
        <w:t>jaculation prématurée, éjacu</w:t>
      </w:r>
      <w:r w:rsidR="00FC0977">
        <w:rPr>
          <w:rFonts w:ascii="Century Gothic" w:eastAsia="Times New Roman" w:hAnsi="Century Gothic" w:cs="Times New Roman"/>
          <w:color w:val="000000"/>
          <w:sz w:val="28"/>
          <w:szCs w:val="28"/>
          <w:bdr w:val="none" w:sz="0" w:space="0" w:color="auto" w:frame="1"/>
          <w:lang w:eastAsia="fr-FR"/>
        </w:rPr>
        <w:t>lation retardée</w:t>
      </w:r>
    </w:p>
    <w:p w14:paraId="6F7F39A1" w14:textId="77777777" w:rsidR="00FC0977" w:rsidRPr="00FC0977" w:rsidRDefault="008F1359" w:rsidP="002F3B49">
      <w:pPr>
        <w:numPr>
          <w:ilvl w:val="2"/>
          <w:numId w:val="7"/>
        </w:numPr>
        <w:spacing w:before="0" w:beforeAutospacing="1" w:after="0" w:afterAutospacing="1"/>
        <w:ind w:left="1560" w:firstLine="0"/>
        <w:textAlignment w:val="baseline"/>
        <w:rPr>
          <w:rFonts w:ascii="Century Gothic" w:eastAsia="Times New Roman" w:hAnsi="Century Gothic" w:cs="Times New Roman"/>
          <w:color w:val="323130"/>
          <w:sz w:val="28"/>
          <w:szCs w:val="28"/>
          <w:lang w:eastAsia="fr-FR"/>
        </w:rPr>
      </w:pPr>
      <w:r>
        <w:rPr>
          <w:rFonts w:ascii="Century Gothic" w:eastAsia="Times New Roman" w:hAnsi="Century Gothic" w:cs="Times New Roman"/>
          <w:color w:val="000000"/>
          <w:sz w:val="28"/>
          <w:szCs w:val="28"/>
          <w:bdr w:val="none" w:sz="0" w:space="0" w:color="auto" w:frame="1"/>
          <w:lang w:eastAsia="fr-FR"/>
        </w:rPr>
        <w:t>T</w:t>
      </w:r>
      <w:r w:rsidR="00FC0977" w:rsidRPr="00FC0977">
        <w:rPr>
          <w:rFonts w:ascii="Century Gothic" w:eastAsia="Times New Roman" w:hAnsi="Century Gothic" w:cs="Times New Roman"/>
          <w:color w:val="000000"/>
          <w:sz w:val="28"/>
          <w:szCs w:val="28"/>
          <w:bdr w:val="none" w:sz="0" w:space="0" w:color="auto" w:frame="1"/>
          <w:lang w:eastAsia="fr-FR"/>
        </w:rPr>
        <w:t>roubles érectiles</w:t>
      </w:r>
    </w:p>
    <w:p w14:paraId="7ED2C594" w14:textId="77777777" w:rsidR="00FC0977" w:rsidRPr="00FC0977" w:rsidRDefault="00FC0977" w:rsidP="002F3B49">
      <w:pPr>
        <w:numPr>
          <w:ilvl w:val="1"/>
          <w:numId w:val="7"/>
        </w:numPr>
        <w:spacing w:before="0" w:beforeAutospacing="1" w:after="0" w:afterAutospacing="1"/>
        <w:ind w:left="1276"/>
        <w:textAlignment w:val="baseline"/>
        <w:rPr>
          <w:rFonts w:ascii="Century Gothic" w:eastAsia="Times New Roman" w:hAnsi="Century Gothic" w:cs="Times New Roman"/>
          <w:color w:val="323130"/>
          <w:sz w:val="28"/>
          <w:szCs w:val="28"/>
          <w:lang w:eastAsia="fr-FR"/>
        </w:rPr>
      </w:pPr>
      <w:r w:rsidRPr="00FC0977">
        <w:rPr>
          <w:rFonts w:ascii="Century Gothic" w:eastAsia="Times New Roman" w:hAnsi="Century Gothic" w:cs="Times New Roman"/>
          <w:color w:val="000000"/>
          <w:sz w:val="28"/>
          <w:szCs w:val="28"/>
          <w:bdr w:val="none" w:sz="0" w:space="0" w:color="auto" w:frame="1"/>
          <w:lang w:eastAsia="fr-FR"/>
        </w:rPr>
        <w:t>Traitement médicamenteux et chirurgicaux</w:t>
      </w:r>
      <w:bookmarkStart w:id="0" w:name="_GoBack"/>
      <w:bookmarkEnd w:id="0"/>
    </w:p>
    <w:p w14:paraId="76F2C050" w14:textId="77777777" w:rsidR="00FC0977" w:rsidRPr="00FC0977" w:rsidRDefault="00FC0977" w:rsidP="002F3B49">
      <w:pPr>
        <w:numPr>
          <w:ilvl w:val="1"/>
          <w:numId w:val="7"/>
        </w:numPr>
        <w:spacing w:before="0" w:beforeAutospacing="1" w:after="0" w:afterAutospacing="1"/>
        <w:ind w:left="1276"/>
        <w:textAlignment w:val="baseline"/>
        <w:rPr>
          <w:rFonts w:ascii="Century Gothic" w:eastAsia="Times New Roman" w:hAnsi="Century Gothic" w:cs="Times New Roman"/>
          <w:color w:val="7030A0"/>
          <w:sz w:val="28"/>
          <w:szCs w:val="28"/>
          <w:lang w:eastAsia="fr-FR"/>
        </w:rPr>
      </w:pPr>
      <w:r w:rsidRPr="00FC0977">
        <w:rPr>
          <w:rFonts w:ascii="Century Gothic" w:eastAsia="Times New Roman" w:hAnsi="Century Gothic" w:cs="Times New Roman"/>
          <w:color w:val="7030A0"/>
          <w:sz w:val="28"/>
          <w:szCs w:val="28"/>
          <w:bdr w:val="none" w:sz="0" w:space="0" w:color="auto" w:frame="1"/>
          <w:lang w:eastAsia="fr-FR"/>
        </w:rPr>
        <w:t>Rééducation</w:t>
      </w:r>
      <w:r w:rsidR="0070497D">
        <w:rPr>
          <w:rFonts w:ascii="Century Gothic" w:eastAsia="Times New Roman" w:hAnsi="Century Gothic" w:cs="Times New Roman"/>
          <w:color w:val="7030A0"/>
          <w:sz w:val="28"/>
          <w:szCs w:val="28"/>
          <w:bdr w:val="none" w:sz="0" w:space="0" w:color="auto" w:frame="1"/>
          <w:lang w:eastAsia="fr-FR"/>
        </w:rPr>
        <w:t xml:space="preserve"> </w:t>
      </w:r>
      <w:r w:rsidRPr="00FC0977">
        <w:rPr>
          <w:rFonts w:ascii="Century Gothic" w:eastAsia="Times New Roman" w:hAnsi="Century Gothic" w:cs="Times New Roman"/>
          <w:color w:val="7030A0"/>
          <w:sz w:val="28"/>
          <w:szCs w:val="28"/>
          <w:bdr w:val="none" w:sz="0" w:space="0" w:color="auto" w:frame="1"/>
          <w:lang w:eastAsia="fr-FR"/>
        </w:rPr>
        <w:t xml:space="preserve">: </w:t>
      </w:r>
    </w:p>
    <w:p w14:paraId="59C8BF83" w14:textId="77777777" w:rsidR="00FC0977" w:rsidRPr="00FC0977" w:rsidRDefault="008F1359" w:rsidP="002F3B49">
      <w:pPr>
        <w:numPr>
          <w:ilvl w:val="2"/>
          <w:numId w:val="7"/>
        </w:numPr>
        <w:spacing w:before="0" w:beforeAutospacing="1" w:after="0" w:afterAutospacing="1"/>
        <w:ind w:left="2127" w:hanging="567"/>
        <w:textAlignment w:val="baseline"/>
        <w:rPr>
          <w:rFonts w:ascii="Century Gothic" w:eastAsia="Times New Roman" w:hAnsi="Century Gothic" w:cs="Times New Roman"/>
          <w:color w:val="323130"/>
          <w:sz w:val="28"/>
          <w:szCs w:val="28"/>
          <w:lang w:eastAsia="fr-FR"/>
        </w:rPr>
      </w:pPr>
      <w:r>
        <w:rPr>
          <w:rFonts w:ascii="Century Gothic" w:eastAsia="Times New Roman" w:hAnsi="Century Gothic" w:cs="Times New Roman"/>
          <w:color w:val="000000"/>
          <w:sz w:val="28"/>
          <w:szCs w:val="28"/>
          <w:bdr w:val="none" w:sz="0" w:space="0" w:color="auto" w:frame="1"/>
          <w:lang w:eastAsia="fr-FR"/>
        </w:rPr>
        <w:t>T</w:t>
      </w:r>
      <w:r w:rsidR="00FC0977">
        <w:rPr>
          <w:rFonts w:ascii="Century Gothic" w:eastAsia="Times New Roman" w:hAnsi="Century Gothic" w:cs="Times New Roman"/>
          <w:color w:val="000000"/>
          <w:sz w:val="28"/>
          <w:szCs w:val="28"/>
          <w:bdr w:val="none" w:sz="0" w:space="0" w:color="auto" w:frame="1"/>
          <w:lang w:eastAsia="fr-FR"/>
        </w:rPr>
        <w:t>echniques périnéales manuelles</w:t>
      </w:r>
    </w:p>
    <w:p w14:paraId="0567E793" w14:textId="77777777" w:rsidR="00FC0977" w:rsidRPr="00FC0977" w:rsidRDefault="008F1359" w:rsidP="002F3B49">
      <w:pPr>
        <w:numPr>
          <w:ilvl w:val="2"/>
          <w:numId w:val="7"/>
        </w:numPr>
        <w:spacing w:before="0" w:beforeAutospacing="1" w:after="0" w:afterAutospacing="1"/>
        <w:ind w:left="2127" w:hanging="567"/>
        <w:textAlignment w:val="baseline"/>
        <w:rPr>
          <w:rFonts w:ascii="Century Gothic" w:eastAsia="Times New Roman" w:hAnsi="Century Gothic" w:cs="Times New Roman"/>
          <w:color w:val="323130"/>
          <w:sz w:val="28"/>
          <w:szCs w:val="28"/>
          <w:lang w:eastAsia="fr-FR"/>
        </w:rPr>
      </w:pPr>
      <w:r>
        <w:rPr>
          <w:rFonts w:ascii="Century Gothic" w:eastAsia="Times New Roman" w:hAnsi="Century Gothic" w:cs="Times New Roman"/>
          <w:color w:val="000000"/>
          <w:sz w:val="28"/>
          <w:szCs w:val="28"/>
          <w:bdr w:val="none" w:sz="0" w:space="0" w:color="auto" w:frame="1"/>
          <w:lang w:eastAsia="fr-FR"/>
        </w:rPr>
        <w:t>B</w:t>
      </w:r>
      <w:r w:rsidR="00FC0977" w:rsidRPr="00FC0977">
        <w:rPr>
          <w:rFonts w:ascii="Century Gothic" w:eastAsia="Times New Roman" w:hAnsi="Century Gothic" w:cs="Times New Roman"/>
          <w:color w:val="000000"/>
          <w:sz w:val="28"/>
          <w:szCs w:val="28"/>
          <w:bdr w:val="none" w:sz="0" w:space="0" w:color="auto" w:frame="1"/>
          <w:lang w:eastAsia="fr-FR"/>
        </w:rPr>
        <w:t>iofee</w:t>
      </w:r>
      <w:r w:rsidR="00FC0977">
        <w:rPr>
          <w:rFonts w:ascii="Century Gothic" w:eastAsia="Times New Roman" w:hAnsi="Century Gothic" w:cs="Times New Roman"/>
          <w:color w:val="000000"/>
          <w:sz w:val="28"/>
          <w:szCs w:val="28"/>
          <w:bdr w:val="none" w:sz="0" w:space="0" w:color="auto" w:frame="1"/>
          <w:lang w:eastAsia="fr-FR"/>
        </w:rPr>
        <w:t>dback et électrostimulation</w:t>
      </w:r>
    </w:p>
    <w:p w14:paraId="7E2BA3DA" w14:textId="77777777" w:rsidR="008F1359" w:rsidRPr="008F1359" w:rsidRDefault="008F1359" w:rsidP="002F3B49">
      <w:pPr>
        <w:numPr>
          <w:ilvl w:val="2"/>
          <w:numId w:val="7"/>
        </w:numPr>
        <w:spacing w:before="0" w:beforeAutospacing="1" w:after="0" w:afterAutospacing="1"/>
        <w:ind w:left="2127" w:hanging="567"/>
        <w:textAlignment w:val="baseline"/>
        <w:rPr>
          <w:rFonts w:ascii="Century Gothic" w:eastAsia="Times New Roman" w:hAnsi="Century Gothic" w:cs="Times New Roman"/>
          <w:color w:val="323130"/>
          <w:sz w:val="28"/>
          <w:szCs w:val="28"/>
          <w:lang w:eastAsia="fr-FR"/>
        </w:rPr>
      </w:pPr>
      <w:r>
        <w:rPr>
          <w:rFonts w:ascii="Century Gothic" w:eastAsia="Times New Roman" w:hAnsi="Century Gothic" w:cs="Times New Roman"/>
          <w:color w:val="000000"/>
          <w:sz w:val="28"/>
          <w:szCs w:val="28"/>
          <w:bdr w:val="none" w:sz="0" w:space="0" w:color="auto" w:frame="1"/>
          <w:lang w:eastAsia="fr-FR"/>
        </w:rPr>
        <w:t>T</w:t>
      </w:r>
      <w:r w:rsidR="00FC0977" w:rsidRPr="00FC0977">
        <w:rPr>
          <w:rFonts w:ascii="Century Gothic" w:eastAsia="Times New Roman" w:hAnsi="Century Gothic" w:cs="Times New Roman"/>
          <w:color w:val="000000"/>
          <w:sz w:val="28"/>
          <w:szCs w:val="28"/>
          <w:bdr w:val="none" w:sz="0" w:space="0" w:color="auto" w:frame="1"/>
          <w:lang w:eastAsia="fr-FR"/>
        </w:rPr>
        <w:t>hé</w:t>
      </w:r>
      <w:r w:rsidR="00FC0977">
        <w:rPr>
          <w:rFonts w:ascii="Century Gothic" w:eastAsia="Times New Roman" w:hAnsi="Century Gothic" w:cs="Times New Roman"/>
          <w:color w:val="000000"/>
          <w:sz w:val="28"/>
          <w:szCs w:val="28"/>
          <w:bdr w:val="none" w:sz="0" w:space="0" w:color="auto" w:frame="1"/>
          <w:lang w:eastAsia="fr-FR"/>
        </w:rPr>
        <w:t>ra</w:t>
      </w:r>
      <w:r>
        <w:rPr>
          <w:rFonts w:ascii="Century Gothic" w:eastAsia="Times New Roman" w:hAnsi="Century Gothic" w:cs="Times New Roman"/>
          <w:color w:val="000000"/>
          <w:sz w:val="28"/>
          <w:szCs w:val="28"/>
          <w:bdr w:val="none" w:sz="0" w:space="0" w:color="auto" w:frame="1"/>
          <w:lang w:eastAsia="fr-FR"/>
        </w:rPr>
        <w:t>pie </w:t>
      </w:r>
      <w:proofErr w:type="spellStart"/>
      <w:r>
        <w:rPr>
          <w:rFonts w:ascii="Century Gothic" w:eastAsia="Times New Roman" w:hAnsi="Century Gothic" w:cs="Times New Roman"/>
          <w:color w:val="000000"/>
          <w:sz w:val="28"/>
          <w:szCs w:val="28"/>
          <w:bdr w:val="none" w:sz="0" w:space="0" w:color="auto" w:frame="1"/>
          <w:lang w:eastAsia="fr-FR"/>
        </w:rPr>
        <w:t>cognitivo</w:t>
      </w:r>
      <w:proofErr w:type="spellEnd"/>
      <w:r>
        <w:rPr>
          <w:rFonts w:ascii="Century Gothic" w:eastAsia="Times New Roman" w:hAnsi="Century Gothic" w:cs="Times New Roman"/>
          <w:color w:val="000000"/>
          <w:sz w:val="28"/>
          <w:szCs w:val="28"/>
          <w:bdr w:val="none" w:sz="0" w:space="0" w:color="auto" w:frame="1"/>
          <w:lang w:eastAsia="fr-FR"/>
        </w:rPr>
        <w:t>-comportementale</w:t>
      </w:r>
    </w:p>
    <w:p w14:paraId="6B39DDE6" w14:textId="77777777" w:rsidR="008944A0" w:rsidRPr="008944A0" w:rsidRDefault="008F1359" w:rsidP="002F3B49">
      <w:pPr>
        <w:numPr>
          <w:ilvl w:val="2"/>
          <w:numId w:val="7"/>
        </w:numPr>
        <w:spacing w:before="0" w:beforeAutospacing="1" w:after="0" w:afterAutospacing="1"/>
        <w:ind w:left="2127" w:hanging="567"/>
        <w:textAlignment w:val="baseline"/>
        <w:rPr>
          <w:rFonts w:ascii="Century Gothic" w:eastAsia="Times New Roman" w:hAnsi="Century Gothic" w:cs="Times New Roman"/>
          <w:color w:val="323130"/>
          <w:sz w:val="28"/>
          <w:szCs w:val="28"/>
          <w:lang w:eastAsia="fr-FR"/>
        </w:rPr>
      </w:pPr>
      <w:r>
        <w:rPr>
          <w:rFonts w:ascii="Century Gothic" w:eastAsia="Times New Roman" w:hAnsi="Century Gothic" w:cs="Times New Roman"/>
          <w:color w:val="000000"/>
          <w:sz w:val="28"/>
          <w:szCs w:val="28"/>
          <w:bdr w:val="none" w:sz="0" w:space="0" w:color="auto" w:frame="1"/>
          <w:lang w:eastAsia="fr-FR"/>
        </w:rPr>
        <w:t>T</w:t>
      </w:r>
      <w:r w:rsidR="00FC0977" w:rsidRPr="00FC0977">
        <w:rPr>
          <w:rFonts w:ascii="Century Gothic" w:eastAsia="Times New Roman" w:hAnsi="Century Gothic" w:cs="Times New Roman"/>
          <w:color w:val="000000"/>
          <w:sz w:val="28"/>
          <w:szCs w:val="28"/>
          <w:bdr w:val="none" w:sz="0" w:space="0" w:color="auto" w:frame="1"/>
          <w:lang w:eastAsia="fr-FR"/>
        </w:rPr>
        <w:t>echniques globales</w:t>
      </w:r>
    </w:p>
    <w:p w14:paraId="580D692A" w14:textId="789F46AF" w:rsidR="00FC0977" w:rsidRPr="002F3B49" w:rsidRDefault="00194106" w:rsidP="002F3B49">
      <w:pPr>
        <w:numPr>
          <w:ilvl w:val="2"/>
          <w:numId w:val="7"/>
        </w:numPr>
        <w:spacing w:before="0" w:beforeAutospacing="1" w:after="0" w:afterAutospacing="1"/>
        <w:ind w:left="2127" w:hanging="567"/>
        <w:textAlignment w:val="baseline"/>
        <w:rPr>
          <w:rFonts w:ascii="Century Gothic" w:eastAsia="Times New Roman" w:hAnsi="Century Gothic" w:cs="Times New Roman"/>
          <w:color w:val="323130"/>
          <w:sz w:val="28"/>
          <w:szCs w:val="28"/>
          <w:lang w:eastAsia="fr-FR"/>
        </w:rPr>
      </w:pPr>
      <w:r>
        <w:rPr>
          <w:rFonts w:ascii="Century Gothic" w:eastAsia="Times New Roman" w:hAnsi="Century Gothic" w:cs="Times New Roman"/>
          <w:color w:val="000000"/>
          <w:sz w:val="28"/>
          <w:szCs w:val="28"/>
          <w:bdr w:val="none" w:sz="0" w:space="0" w:color="auto" w:frame="1"/>
          <w:lang w:eastAsia="fr-FR"/>
        </w:rPr>
        <w:t>Trucs et astuces des sexologues</w:t>
      </w:r>
    </w:p>
    <w:p w14:paraId="50C67135" w14:textId="77777777" w:rsidR="002F3B49" w:rsidRPr="002F3B49" w:rsidRDefault="002F3B49" w:rsidP="002F3B49">
      <w:pPr>
        <w:spacing w:before="0" w:beforeAutospacing="1" w:after="0" w:afterAutospacing="1"/>
        <w:ind w:left="2127"/>
        <w:textAlignment w:val="baseline"/>
        <w:rPr>
          <w:rFonts w:ascii="Century Gothic" w:eastAsia="Times New Roman" w:hAnsi="Century Gothic" w:cs="Times New Roman"/>
          <w:color w:val="323130"/>
          <w:sz w:val="28"/>
          <w:szCs w:val="28"/>
          <w:lang w:eastAsia="fr-FR"/>
        </w:rPr>
      </w:pPr>
    </w:p>
    <w:p w14:paraId="7A6162B9" w14:textId="11679DAA" w:rsidR="00893120" w:rsidRPr="002F3B49" w:rsidRDefault="00893120" w:rsidP="002F3B49">
      <w:pPr>
        <w:spacing w:before="0" w:beforeAutospacing="1" w:after="0" w:afterAutospacing="1" w:line="240" w:lineRule="auto"/>
        <w:ind w:left="360"/>
        <w:textAlignment w:val="baseline"/>
        <w:rPr>
          <w:rFonts w:ascii="Century Gothic" w:eastAsia="Times New Roman" w:hAnsi="Century Gothic" w:cs="Times New Roman"/>
          <w:b/>
          <w:color w:val="7030A0"/>
          <w:sz w:val="32"/>
          <w:szCs w:val="32"/>
          <w:lang w:eastAsia="fr-FR"/>
        </w:rPr>
      </w:pPr>
      <w:r w:rsidRPr="002F3B49">
        <w:rPr>
          <w:rFonts w:ascii="Century Gothic" w:eastAsia="Times New Roman" w:hAnsi="Century Gothic" w:cs="Times New Roman"/>
          <w:b/>
          <w:color w:val="7030A0"/>
          <w:sz w:val="32"/>
          <w:szCs w:val="32"/>
          <w:bdr w:val="none" w:sz="0" w:space="0" w:color="auto" w:frame="1"/>
          <w:lang w:eastAsia="fr-FR"/>
        </w:rPr>
        <w:t>Etude de cas</w:t>
      </w:r>
    </w:p>
    <w:p w14:paraId="74221EBF" w14:textId="29EAF1C9" w:rsidR="00F730DE" w:rsidRPr="00F730DE" w:rsidRDefault="00F730DE" w:rsidP="002F3B49">
      <w:pPr>
        <w:spacing w:line="240" w:lineRule="auto"/>
        <w:rPr>
          <w:rFonts w:ascii="Century Gothic" w:hAnsi="Century Gothic"/>
          <w:b/>
          <w:color w:val="2E74B5" w:themeColor="accent1" w:themeShade="BF"/>
          <w:sz w:val="44"/>
          <w:szCs w:val="44"/>
          <w:lang w:val="nl-BE"/>
        </w:rPr>
      </w:pPr>
    </w:p>
    <w:p w14:paraId="2C49C7D2" w14:textId="706C5BE1" w:rsidR="00FC0977" w:rsidRDefault="00334D3E" w:rsidP="00334D3E">
      <w:pPr>
        <w:rPr>
          <w:rFonts w:ascii="Century Gothic" w:hAnsi="Century Gothic"/>
          <w:color w:val="000000" w:themeColor="text1"/>
          <w:sz w:val="28"/>
          <w:szCs w:val="28"/>
          <w:lang w:val="nl-BE"/>
        </w:rPr>
      </w:pPr>
      <w:r>
        <w:rPr>
          <w:rFonts w:ascii="Century Gothic" w:hAnsi="Century Gothic"/>
          <w:b/>
          <w:color w:val="2E74B5" w:themeColor="accent1" w:themeShade="BF"/>
          <w:sz w:val="44"/>
          <w:szCs w:val="44"/>
          <w:lang w:val="nl-BE"/>
        </w:rPr>
        <w:lastRenderedPageBreak/>
        <w:sym w:font="Symbol" w:char="F044"/>
      </w:r>
      <w:r>
        <w:rPr>
          <w:rFonts w:ascii="Century Gothic" w:hAnsi="Century Gothic"/>
          <w:b/>
          <w:color w:val="2E74B5" w:themeColor="accent1" w:themeShade="BF"/>
          <w:sz w:val="44"/>
          <w:szCs w:val="44"/>
          <w:lang w:val="nl-BE"/>
        </w:rPr>
        <w:t xml:space="preserve"> </w:t>
      </w:r>
      <w:r w:rsidR="002F3B49">
        <w:rPr>
          <w:rFonts w:ascii="Century Gothic" w:hAnsi="Century Gothic"/>
          <w:b/>
          <w:color w:val="2E74B5" w:themeColor="accent1" w:themeShade="BF"/>
          <w:sz w:val="28"/>
          <w:szCs w:val="28"/>
          <w:lang w:val="nl-BE"/>
        </w:rPr>
        <w:t>1 jour</w:t>
      </w:r>
      <w:r w:rsidR="0005286B">
        <w:rPr>
          <w:rFonts w:ascii="Century Gothic" w:hAnsi="Century Gothic"/>
          <w:b/>
          <w:color w:val="2E74B5" w:themeColor="accent1" w:themeShade="BF"/>
          <w:sz w:val="28"/>
          <w:szCs w:val="28"/>
          <w:lang w:val="nl-BE"/>
        </w:rPr>
        <w:t>, 9h00-17h30</w:t>
      </w:r>
    </w:p>
    <w:p w14:paraId="5F624316" w14:textId="1003C66D" w:rsidR="00334D3E" w:rsidRDefault="00E05C7F" w:rsidP="00334D3E">
      <w:pPr>
        <w:rPr>
          <w:rFonts w:ascii="Century Gothic" w:hAnsi="Century Gothic"/>
          <w:b/>
          <w:color w:val="2E74B5" w:themeColor="accent1" w:themeShade="BF"/>
          <w:sz w:val="28"/>
          <w:szCs w:val="28"/>
          <w:lang w:val="nl-BE"/>
        </w:rPr>
      </w:pPr>
      <w:r w:rsidRPr="00E05C7F">
        <w:rPr>
          <w:rFonts w:ascii="Century Gothic" w:hAnsi="Century Gothic"/>
          <w:b/>
          <w:color w:val="2E74B5" w:themeColor="accent1" w:themeShade="BF"/>
          <w:sz w:val="44"/>
          <w:szCs w:val="44"/>
          <w:lang w:val="nl-BE"/>
        </w:rPr>
        <w:sym w:font="Symbol" w:char="F0D1"/>
      </w:r>
      <w:r>
        <w:rPr>
          <w:rFonts w:ascii="Century Gothic" w:hAnsi="Century Gothic"/>
          <w:b/>
          <w:color w:val="2E74B5" w:themeColor="accent1" w:themeShade="BF"/>
          <w:sz w:val="44"/>
          <w:szCs w:val="44"/>
          <w:lang w:val="nl-BE"/>
        </w:rPr>
        <w:t xml:space="preserve"> </w:t>
      </w:r>
      <w:r w:rsidR="004138C0">
        <w:rPr>
          <w:rFonts w:ascii="Century Gothic" w:hAnsi="Century Gothic"/>
          <w:b/>
          <w:color w:val="2E74B5" w:themeColor="accent1" w:themeShade="BF"/>
          <w:sz w:val="28"/>
          <w:szCs w:val="28"/>
          <w:lang w:val="nl-BE"/>
        </w:rPr>
        <w:t xml:space="preserve">Samedi </w:t>
      </w:r>
      <w:r w:rsidR="002F3B49">
        <w:rPr>
          <w:rFonts w:ascii="Century Gothic" w:hAnsi="Century Gothic"/>
          <w:b/>
          <w:color w:val="2E74B5" w:themeColor="accent1" w:themeShade="BF"/>
          <w:sz w:val="28"/>
          <w:szCs w:val="28"/>
          <w:lang w:val="nl-BE"/>
        </w:rPr>
        <w:t>30 janvier 2021</w:t>
      </w:r>
    </w:p>
    <w:p w14:paraId="40F3786B" w14:textId="6233FE39" w:rsidR="00E05C7F" w:rsidRDefault="00E05C7F" w:rsidP="00334D3E">
      <w:pPr>
        <w:rPr>
          <w:rFonts w:ascii="Century Gothic" w:hAnsi="Century Gothic"/>
          <w:color w:val="2E74B5" w:themeColor="accent1" w:themeShade="BF"/>
          <w:sz w:val="28"/>
          <w:szCs w:val="28"/>
          <w:lang w:val="nl-BE"/>
        </w:rPr>
      </w:pPr>
      <w:r w:rsidRPr="00E05C7F">
        <w:rPr>
          <w:rFonts w:ascii="Century Gothic" w:hAnsi="Century Gothic"/>
          <w:b/>
          <w:color w:val="2E74B5" w:themeColor="accent1" w:themeShade="BF"/>
          <w:sz w:val="44"/>
          <w:szCs w:val="44"/>
          <w:lang w:val="nl-BE"/>
        </w:rPr>
        <w:sym w:font="Symbol" w:char="F0E5"/>
      </w:r>
      <w:r>
        <w:rPr>
          <w:rFonts w:ascii="Century Gothic" w:hAnsi="Century Gothic"/>
          <w:b/>
          <w:color w:val="2E74B5" w:themeColor="accent1" w:themeShade="BF"/>
          <w:sz w:val="44"/>
          <w:szCs w:val="44"/>
          <w:lang w:val="nl-BE"/>
        </w:rPr>
        <w:t xml:space="preserve"> </w:t>
      </w:r>
      <w:r>
        <w:rPr>
          <w:rFonts w:ascii="Century Gothic" w:hAnsi="Century Gothic"/>
          <w:b/>
          <w:color w:val="2E74B5" w:themeColor="accent1" w:themeShade="BF"/>
          <w:sz w:val="28"/>
          <w:szCs w:val="28"/>
          <w:lang w:val="nl-BE"/>
        </w:rPr>
        <w:t xml:space="preserve">Guy Valancogne </w:t>
      </w:r>
      <w:r w:rsidRPr="002F3B49">
        <w:rPr>
          <w:rFonts w:ascii="Century Gothic" w:hAnsi="Century Gothic"/>
          <w:b/>
          <w:color w:val="000000" w:themeColor="text1"/>
          <w:sz w:val="28"/>
          <w:szCs w:val="28"/>
          <w:lang w:val="nl-BE"/>
        </w:rPr>
        <w:t xml:space="preserve">– </w:t>
      </w:r>
      <w:r w:rsidR="002F3B49" w:rsidRPr="002F3B49">
        <w:rPr>
          <w:rFonts w:ascii="Century Gothic" w:hAnsi="Century Gothic"/>
          <w:color w:val="000000" w:themeColor="text1"/>
          <w:sz w:val="28"/>
          <w:szCs w:val="28"/>
          <w:lang w:val="nl-BE"/>
        </w:rPr>
        <w:t>kinésithérapeute spécialisé</w:t>
      </w:r>
      <w:r w:rsidRPr="002F3B49">
        <w:rPr>
          <w:rFonts w:ascii="Century Gothic" w:hAnsi="Century Gothic"/>
          <w:color w:val="000000" w:themeColor="text1"/>
          <w:sz w:val="28"/>
          <w:szCs w:val="28"/>
          <w:lang w:val="nl-BE"/>
        </w:rPr>
        <w:t xml:space="preserve"> </w:t>
      </w:r>
      <w:r w:rsidR="00194106" w:rsidRPr="002F3B49">
        <w:rPr>
          <w:rFonts w:ascii="Century Gothic" w:hAnsi="Century Gothic"/>
          <w:color w:val="000000" w:themeColor="text1"/>
          <w:sz w:val="28"/>
          <w:szCs w:val="28"/>
          <w:lang w:val="nl-BE"/>
        </w:rPr>
        <w:t xml:space="preserve">en pelvi-périnéologie et </w:t>
      </w:r>
      <w:r w:rsidR="002F3B49" w:rsidRPr="002F3B49">
        <w:rPr>
          <w:rFonts w:ascii="Century Gothic" w:hAnsi="Century Gothic"/>
          <w:color w:val="000000" w:themeColor="text1"/>
          <w:sz w:val="28"/>
          <w:szCs w:val="28"/>
          <w:lang w:val="nl-BE"/>
        </w:rPr>
        <w:t>diplômé</w:t>
      </w:r>
      <w:r w:rsidRPr="002F3B49">
        <w:rPr>
          <w:rFonts w:ascii="Century Gothic" w:hAnsi="Century Gothic"/>
          <w:color w:val="000000" w:themeColor="text1"/>
          <w:sz w:val="28"/>
          <w:szCs w:val="28"/>
          <w:lang w:val="nl-BE"/>
        </w:rPr>
        <w:t xml:space="preserve"> en sexologie</w:t>
      </w:r>
    </w:p>
    <w:p w14:paraId="329BE246" w14:textId="6DD3C615" w:rsidR="004138C0" w:rsidRDefault="00E05C7F" w:rsidP="00876FB4">
      <w:pPr>
        <w:spacing w:line="240" w:lineRule="auto"/>
        <w:rPr>
          <w:rFonts w:ascii="Century Gothic" w:hAnsi="Century Gothic"/>
          <w:b/>
          <w:color w:val="2E74B5" w:themeColor="accent1" w:themeShade="BF"/>
          <w:sz w:val="28"/>
          <w:szCs w:val="28"/>
          <w:lang w:val="nl-BE"/>
        </w:rPr>
      </w:pPr>
      <w:r w:rsidRPr="00E05C7F">
        <w:rPr>
          <w:rFonts w:ascii="Century Gothic" w:hAnsi="Century Gothic"/>
          <w:b/>
          <w:color w:val="2E74B5" w:themeColor="accent1" w:themeShade="BF"/>
          <w:sz w:val="44"/>
          <w:szCs w:val="44"/>
          <w:lang w:val="nl-BE"/>
        </w:rPr>
        <w:t>€</w:t>
      </w:r>
      <w:r>
        <w:rPr>
          <w:rFonts w:ascii="Century Gothic" w:hAnsi="Century Gothic"/>
          <w:b/>
          <w:color w:val="2E74B5" w:themeColor="accent1" w:themeShade="BF"/>
          <w:sz w:val="44"/>
          <w:szCs w:val="44"/>
          <w:lang w:val="nl-BE"/>
        </w:rPr>
        <w:t xml:space="preserve"> </w:t>
      </w:r>
      <w:r w:rsidR="004138C0">
        <w:rPr>
          <w:rFonts w:ascii="Century Gothic" w:hAnsi="Century Gothic"/>
          <w:b/>
          <w:color w:val="2E74B5" w:themeColor="accent1" w:themeShade="BF"/>
          <w:sz w:val="28"/>
          <w:szCs w:val="28"/>
          <w:lang w:val="nl-BE"/>
        </w:rPr>
        <w:t>155€</w:t>
      </w:r>
      <w:r w:rsidR="00876FB4">
        <w:rPr>
          <w:rFonts w:ascii="Century Gothic" w:hAnsi="Century Gothic"/>
          <w:b/>
          <w:color w:val="2E74B5" w:themeColor="accent1" w:themeShade="BF"/>
          <w:sz w:val="28"/>
          <w:szCs w:val="28"/>
          <w:lang w:val="nl-BE"/>
        </w:rPr>
        <w:t xml:space="preserve"> </w:t>
      </w:r>
      <w:r w:rsidR="00C542EC">
        <w:rPr>
          <w:rFonts w:ascii="Century Gothic" w:hAnsi="Century Gothic"/>
          <w:b/>
          <w:color w:val="2E74B5" w:themeColor="accent1" w:themeShade="BF"/>
          <w:sz w:val="28"/>
          <w:szCs w:val="28"/>
          <w:lang w:val="nl-BE"/>
        </w:rPr>
        <w:t>la journée</w:t>
      </w:r>
    </w:p>
    <w:p w14:paraId="2003253E" w14:textId="04F295F0" w:rsidR="00E05C7F" w:rsidRDefault="00876FB4" w:rsidP="004138C0">
      <w:pPr>
        <w:spacing w:line="240" w:lineRule="auto"/>
        <w:rPr>
          <w:rFonts w:ascii="Century Gothic" w:hAnsi="Century Gothic"/>
          <w:b/>
          <w:color w:val="2E74B5" w:themeColor="accent1" w:themeShade="BF"/>
          <w:sz w:val="28"/>
          <w:szCs w:val="28"/>
          <w:lang w:val="nl-BE"/>
        </w:rPr>
      </w:pPr>
      <w:r w:rsidRPr="002F3B49">
        <w:rPr>
          <w:rFonts w:ascii="Century Gothic" w:hAnsi="Century Gothic"/>
          <w:color w:val="000000" w:themeColor="text1"/>
          <w:sz w:val="28"/>
          <w:szCs w:val="28"/>
          <w:lang w:val="nl-BE"/>
        </w:rPr>
        <w:t>à verser sur le compte au nom de</w:t>
      </w:r>
      <w:r w:rsidRPr="002F3B49">
        <w:rPr>
          <w:rFonts w:ascii="Century Gothic" w:hAnsi="Century Gothic"/>
          <w:b/>
          <w:color w:val="000000" w:themeColor="text1"/>
          <w:sz w:val="28"/>
          <w:szCs w:val="28"/>
          <w:lang w:val="nl-BE"/>
        </w:rPr>
        <w:t xml:space="preserve"> </w:t>
      </w:r>
      <w:r>
        <w:rPr>
          <w:rFonts w:ascii="Century Gothic" w:hAnsi="Century Gothic"/>
          <w:b/>
          <w:color w:val="2E74B5" w:themeColor="accent1" w:themeShade="BF"/>
          <w:sz w:val="28"/>
          <w:szCs w:val="28"/>
          <w:lang w:val="nl-BE"/>
        </w:rPr>
        <w:t>CLOSE A.</w:t>
      </w:r>
      <w:r w:rsidR="004138C0">
        <w:rPr>
          <w:rFonts w:ascii="Century Gothic" w:hAnsi="Century Gothic"/>
          <w:b/>
          <w:color w:val="2E74B5" w:themeColor="accent1" w:themeShade="BF"/>
          <w:sz w:val="28"/>
          <w:szCs w:val="28"/>
          <w:lang w:val="nl-BE"/>
        </w:rPr>
        <w:t xml:space="preserve">  </w:t>
      </w:r>
      <w:r>
        <w:rPr>
          <w:rFonts w:ascii="Century Gothic" w:hAnsi="Century Gothic"/>
          <w:b/>
          <w:color w:val="2E74B5" w:themeColor="accent1" w:themeShade="BF"/>
          <w:sz w:val="28"/>
          <w:szCs w:val="28"/>
          <w:lang w:val="nl-BE"/>
        </w:rPr>
        <w:t xml:space="preserve">BE13 7775 9737 0839 </w:t>
      </w:r>
      <w:r w:rsidRPr="002F3B49">
        <w:rPr>
          <w:rFonts w:ascii="Century Gothic" w:hAnsi="Century Gothic"/>
          <w:color w:val="000000" w:themeColor="text1"/>
          <w:sz w:val="28"/>
          <w:szCs w:val="28"/>
          <w:lang w:val="nl-BE"/>
        </w:rPr>
        <w:t xml:space="preserve">avec la communication </w:t>
      </w:r>
      <w:r w:rsidRPr="00876FB4">
        <w:rPr>
          <w:rFonts w:ascii="Century Gothic" w:hAnsi="Century Gothic"/>
          <w:color w:val="2E74B5" w:themeColor="accent1" w:themeShade="BF"/>
          <w:sz w:val="28"/>
          <w:szCs w:val="28"/>
          <w:lang w:val="nl-BE"/>
        </w:rPr>
        <w:t>Nom + formation kiné sexo</w:t>
      </w:r>
      <w:r w:rsidR="00C542EC">
        <w:rPr>
          <w:rFonts w:ascii="Century Gothic" w:hAnsi="Century Gothic"/>
          <w:color w:val="2E74B5" w:themeColor="accent1" w:themeShade="BF"/>
          <w:sz w:val="28"/>
          <w:szCs w:val="28"/>
          <w:lang w:val="nl-BE"/>
        </w:rPr>
        <w:t xml:space="preserve"> hommes</w:t>
      </w:r>
    </w:p>
    <w:p w14:paraId="5C027720" w14:textId="4392C8B9" w:rsidR="00F730DE" w:rsidRPr="00876FB4" w:rsidRDefault="007D4FE3" w:rsidP="00334D3E">
      <w:pPr>
        <w:rPr>
          <w:rFonts w:ascii="Century Gothic" w:hAnsi="Century Gothic"/>
          <w:b/>
          <w:color w:val="2E74B5" w:themeColor="accent1" w:themeShade="BF"/>
          <w:sz w:val="28"/>
          <w:szCs w:val="28"/>
          <w:lang w:val="nl-BE"/>
        </w:rPr>
      </w:pPr>
      <w:r>
        <w:rPr>
          <w:rFonts w:ascii="Century Gothic" w:hAnsi="Century Gothic"/>
          <w:b/>
          <w:color w:val="2E74B5" w:themeColor="accent1" w:themeShade="BF"/>
          <w:sz w:val="28"/>
          <w:szCs w:val="28"/>
          <w:lang w:val="nl-BE"/>
        </w:rPr>
        <w:t>Formation accréditée</w:t>
      </w:r>
      <w:r w:rsidR="00194106">
        <w:rPr>
          <w:rFonts w:ascii="Century Gothic" w:hAnsi="Century Gothic"/>
          <w:b/>
          <w:color w:val="2E74B5" w:themeColor="accent1" w:themeShade="BF"/>
          <w:sz w:val="28"/>
          <w:szCs w:val="28"/>
          <w:lang w:val="nl-BE"/>
        </w:rPr>
        <w:t xml:space="preserve"> proQkiné</w:t>
      </w:r>
    </w:p>
    <w:p w14:paraId="0ABA2CAE" w14:textId="7D0D516A" w:rsidR="00F730DE" w:rsidRPr="00F730DE" w:rsidRDefault="00F730DE" w:rsidP="00334D3E">
      <w:pPr>
        <w:rPr>
          <w:rFonts w:ascii="Century Gothic" w:hAnsi="Century Gothic"/>
          <w:color w:val="2E74B5" w:themeColor="accent1" w:themeShade="BF"/>
          <w:sz w:val="28"/>
          <w:szCs w:val="28"/>
          <w:u w:val="single"/>
          <w:lang w:val="nl-BE"/>
        </w:rPr>
      </w:pPr>
      <w:r w:rsidRPr="00F730DE">
        <w:rPr>
          <w:rFonts w:ascii="Century Gothic" w:hAnsi="Century Gothic"/>
          <w:color w:val="2E74B5" w:themeColor="accent1" w:themeShade="BF"/>
          <w:sz w:val="28"/>
          <w:szCs w:val="28"/>
          <w:u w:val="single"/>
          <w:lang w:val="nl-BE"/>
        </w:rPr>
        <w:t xml:space="preserve">Modalités d’inscription : </w:t>
      </w:r>
    </w:p>
    <w:p w14:paraId="6C08D646" w14:textId="2F1085F6" w:rsidR="00F730DE" w:rsidRDefault="00F730DE" w:rsidP="00F730DE">
      <w:pPr>
        <w:ind w:firstLine="708"/>
        <w:rPr>
          <w:rFonts w:ascii="Century Gothic" w:hAnsi="Century Gothic"/>
          <w:color w:val="2E74B5" w:themeColor="accent1" w:themeShade="BF"/>
          <w:sz w:val="28"/>
          <w:szCs w:val="28"/>
          <w:lang w:val="nl-BE"/>
        </w:rPr>
      </w:pPr>
      <w:r>
        <w:rPr>
          <w:rFonts w:ascii="Century Gothic" w:hAnsi="Century Gothic"/>
          <w:color w:val="2E74B5" w:themeColor="accent1" w:themeShade="BF"/>
          <w:sz w:val="28"/>
          <w:szCs w:val="28"/>
          <w:lang w:val="nl-BE"/>
        </w:rPr>
        <w:t xml:space="preserve">- belges: </w:t>
      </w:r>
      <w:hyperlink r:id="rId5" w:history="1">
        <w:r w:rsidRPr="004732E6">
          <w:rPr>
            <w:rStyle w:val="Lienhypertexte"/>
            <w:rFonts w:ascii="Century Gothic" w:hAnsi="Century Gothic"/>
            <w:color w:val="034990" w:themeColor="hyperlink" w:themeShade="BF"/>
            <w:sz w:val="28"/>
            <w:szCs w:val="28"/>
            <w:lang w:val="nl-BE"/>
          </w:rPr>
          <w:t>www.proQkiné.be</w:t>
        </w:r>
      </w:hyperlink>
    </w:p>
    <w:p w14:paraId="7A6D334D" w14:textId="386581FB" w:rsidR="00F730DE" w:rsidRPr="00F730DE" w:rsidRDefault="00F730DE" w:rsidP="00893120">
      <w:pPr>
        <w:ind w:firstLine="708"/>
        <w:rPr>
          <w:rFonts w:ascii="Century Gothic" w:hAnsi="Century Gothic"/>
          <w:color w:val="2E74B5" w:themeColor="accent1" w:themeShade="BF"/>
          <w:sz w:val="28"/>
          <w:szCs w:val="28"/>
          <w:lang w:val="nl-BE"/>
        </w:rPr>
      </w:pPr>
      <w:r>
        <w:rPr>
          <w:rFonts w:ascii="Century Gothic" w:hAnsi="Century Gothic"/>
          <w:color w:val="2E74B5" w:themeColor="accent1" w:themeShade="BF"/>
          <w:sz w:val="28"/>
          <w:szCs w:val="28"/>
          <w:lang w:val="nl-BE"/>
        </w:rPr>
        <w:t xml:space="preserve">- </w:t>
      </w:r>
      <w:r w:rsidRPr="00F730DE">
        <w:rPr>
          <w:rFonts w:ascii="Century Gothic" w:hAnsi="Century Gothic"/>
          <w:color w:val="2E74B5" w:themeColor="accent1" w:themeShade="BF"/>
          <w:sz w:val="28"/>
          <w:szCs w:val="28"/>
          <w:lang w:val="nl-BE"/>
        </w:rPr>
        <w:t>français: par mail</w:t>
      </w:r>
      <w:r>
        <w:rPr>
          <w:rFonts w:ascii="Century Gothic" w:hAnsi="Century Gothic"/>
          <w:color w:val="2E74B5" w:themeColor="accent1" w:themeShade="BF"/>
          <w:sz w:val="28"/>
          <w:szCs w:val="28"/>
          <w:lang w:val="nl-BE"/>
        </w:rPr>
        <w:t xml:space="preserve"> </w:t>
      </w:r>
      <w:hyperlink r:id="rId6" w:history="1">
        <w:r w:rsidRPr="004732E6">
          <w:rPr>
            <w:rStyle w:val="Lienhypertexte"/>
            <w:rFonts w:ascii="Century Gothic" w:hAnsi="Century Gothic"/>
            <w:color w:val="034990" w:themeColor="hyperlink" w:themeShade="BF"/>
            <w:sz w:val="28"/>
            <w:szCs w:val="28"/>
            <w:lang w:val="nl-BE"/>
          </w:rPr>
          <w:t>sissouclose@hotmail.com</w:t>
        </w:r>
      </w:hyperlink>
      <w:r>
        <w:rPr>
          <w:rFonts w:ascii="Century Gothic" w:hAnsi="Century Gothic"/>
          <w:color w:val="2E74B5" w:themeColor="accent1" w:themeShade="BF"/>
          <w:sz w:val="28"/>
          <w:szCs w:val="28"/>
          <w:lang w:val="nl-BE"/>
        </w:rPr>
        <w:t xml:space="preserve"> </w:t>
      </w:r>
    </w:p>
    <w:sectPr w:rsidR="00F730DE" w:rsidRPr="00F730DE" w:rsidSect="00786A4E">
      <w:pgSz w:w="11900" w:h="16840"/>
      <w:pgMar w:top="108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57E8C"/>
    <w:multiLevelType w:val="multilevel"/>
    <w:tmpl w:val="040C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1BF4100B"/>
    <w:multiLevelType w:val="hybridMultilevel"/>
    <w:tmpl w:val="4B186F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CF48A0"/>
    <w:multiLevelType w:val="multilevel"/>
    <w:tmpl w:val="040C001D"/>
    <w:styleLink w:val="Style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  <w:rPr>
        <w:rFonts w:ascii="Times New Roman" w:hAnsi="Times New Roman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308F0EB0"/>
    <w:multiLevelType w:val="hybridMultilevel"/>
    <w:tmpl w:val="5590097E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94426E4"/>
    <w:multiLevelType w:val="hybridMultilevel"/>
    <w:tmpl w:val="754EB250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A29589D"/>
    <w:multiLevelType w:val="multilevel"/>
    <w:tmpl w:val="B08EE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2019"/>
      <w:numFmt w:val="bullet"/>
      <w:lvlText w:val="-"/>
      <w:lvlJc w:val="left"/>
      <w:pPr>
        <w:ind w:left="2880" w:hanging="360"/>
      </w:pPr>
      <w:rPr>
        <w:rFonts w:ascii="Century Gothic" w:eastAsiaTheme="minorEastAsia" w:hAnsi="Century Gothic" w:cstheme="minorBidi"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BB9326A"/>
    <w:multiLevelType w:val="hybridMultilevel"/>
    <w:tmpl w:val="7FAA448E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EF70E8D"/>
    <w:multiLevelType w:val="hybridMultilevel"/>
    <w:tmpl w:val="E51ACAB4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BE6572D"/>
    <w:multiLevelType w:val="hybridMultilevel"/>
    <w:tmpl w:val="30101C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54678B"/>
    <w:multiLevelType w:val="hybridMultilevel"/>
    <w:tmpl w:val="1FEE360A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4C90394"/>
    <w:multiLevelType w:val="hybridMultilevel"/>
    <w:tmpl w:val="EC90E40C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10"/>
  </w:num>
  <w:num w:numId="7">
    <w:abstractNumId w:val="3"/>
  </w:num>
  <w:num w:numId="8">
    <w:abstractNumId w:val="7"/>
  </w:num>
  <w:num w:numId="9">
    <w:abstractNumId w:val="9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977"/>
    <w:rsid w:val="0005286B"/>
    <w:rsid w:val="00127D49"/>
    <w:rsid w:val="00141C8E"/>
    <w:rsid w:val="00194106"/>
    <w:rsid w:val="001C6FA1"/>
    <w:rsid w:val="001D5D3E"/>
    <w:rsid w:val="002C12A7"/>
    <w:rsid w:val="002F3B49"/>
    <w:rsid w:val="00334D3E"/>
    <w:rsid w:val="00353ED7"/>
    <w:rsid w:val="003923F7"/>
    <w:rsid w:val="004138C0"/>
    <w:rsid w:val="005B7727"/>
    <w:rsid w:val="00600F79"/>
    <w:rsid w:val="006115F1"/>
    <w:rsid w:val="00704780"/>
    <w:rsid w:val="0070497D"/>
    <w:rsid w:val="00762616"/>
    <w:rsid w:val="00780325"/>
    <w:rsid w:val="00786A4E"/>
    <w:rsid w:val="007D4FE3"/>
    <w:rsid w:val="00876FB4"/>
    <w:rsid w:val="00893120"/>
    <w:rsid w:val="008944A0"/>
    <w:rsid w:val="008F1359"/>
    <w:rsid w:val="009E1BBE"/>
    <w:rsid w:val="00C111D7"/>
    <w:rsid w:val="00C542EC"/>
    <w:rsid w:val="00CE163B"/>
    <w:rsid w:val="00CF099C"/>
    <w:rsid w:val="00D559E4"/>
    <w:rsid w:val="00D60195"/>
    <w:rsid w:val="00D64FFB"/>
    <w:rsid w:val="00D8170D"/>
    <w:rsid w:val="00E05C7F"/>
    <w:rsid w:val="00E07474"/>
    <w:rsid w:val="00E2297D"/>
    <w:rsid w:val="00F0217D"/>
    <w:rsid w:val="00F730DE"/>
    <w:rsid w:val="00FA3C37"/>
    <w:rsid w:val="00FC0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3A3503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CE163B"/>
    <w:pPr>
      <w:spacing w:before="320" w:after="320" w:line="276" w:lineRule="auto"/>
    </w:pPr>
    <w:rPr>
      <w:rFonts w:ascii="Times New Roman" w:eastAsiaTheme="minorEastAsia" w:hAnsi="Times New Roman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numbering" w:customStyle="1" w:styleId="Style1">
    <w:name w:val="Style1"/>
    <w:uiPriority w:val="99"/>
    <w:rsid w:val="00CE163B"/>
    <w:pPr>
      <w:numPr>
        <w:numId w:val="1"/>
      </w:numPr>
    </w:pPr>
  </w:style>
  <w:style w:type="numbering" w:customStyle="1" w:styleId="Style2">
    <w:name w:val="Style2"/>
    <w:uiPriority w:val="99"/>
    <w:rsid w:val="00CE163B"/>
    <w:pPr>
      <w:numPr>
        <w:numId w:val="2"/>
      </w:numPr>
    </w:pPr>
  </w:style>
  <w:style w:type="paragraph" w:styleId="Pardeliste">
    <w:name w:val="List Paragraph"/>
    <w:basedOn w:val="Normal"/>
    <w:uiPriority w:val="34"/>
    <w:qFormat/>
    <w:rsid w:val="00FC097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730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5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7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9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proQkin&#233;.be" TargetMode="External"/><Relationship Id="rId6" Type="http://schemas.openxmlformats.org/officeDocument/2006/relationships/hyperlink" Target="mailto:sissouclose@hot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165</Words>
  <Characters>962</Characters>
  <Application>Microsoft Macintosh Word</Application>
  <DocSecurity>0</DocSecurity>
  <Lines>21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Alexandrine Close</dc:creator>
  <cp:keywords/>
  <dc:description/>
  <cp:lastModifiedBy>Alexandrine Close</cp:lastModifiedBy>
  <cp:revision>2</cp:revision>
  <dcterms:created xsi:type="dcterms:W3CDTF">2020-12-07T15:18:00Z</dcterms:created>
  <dcterms:modified xsi:type="dcterms:W3CDTF">2020-12-07T15:18:00Z</dcterms:modified>
</cp:coreProperties>
</file>